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7A4" w:rsidRDefault="002067A4" w:rsidP="004C7683">
      <w:pPr>
        <w:pStyle w:val="af0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2067A4" w:rsidRDefault="002067A4" w:rsidP="002067A4">
      <w:pPr>
        <w:pStyle w:val="af0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2067A4" w:rsidRDefault="002067A4" w:rsidP="002067A4">
      <w:pPr>
        <w:pStyle w:val="af0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067A4" w:rsidRDefault="002067A4" w:rsidP="002067A4">
      <w:pPr>
        <w:shd w:val="clear" w:color="auto" w:fill="FFFFFF"/>
        <w:jc w:val="center"/>
        <w:rPr>
          <w:b/>
          <w:sz w:val="32"/>
          <w:szCs w:val="32"/>
        </w:rPr>
      </w:pPr>
    </w:p>
    <w:p w:rsidR="002067A4" w:rsidRPr="002067A4" w:rsidRDefault="002067A4" w:rsidP="002067A4">
      <w:pPr>
        <w:pStyle w:val="1"/>
        <w:rPr>
          <w:rFonts w:ascii="Times New Roman" w:hAnsi="Times New Roman"/>
          <w:color w:val="auto"/>
          <w:sz w:val="32"/>
          <w:szCs w:val="32"/>
        </w:rPr>
      </w:pPr>
      <w:r w:rsidRPr="002067A4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2067A4" w:rsidRDefault="002067A4" w:rsidP="002067A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067A4" w:rsidRDefault="004C7683" w:rsidP="004C76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</w:t>
      </w:r>
      <w:r w:rsidR="00EC6D92">
        <w:rPr>
          <w:rFonts w:ascii="Times New Roman" w:hAnsi="Times New Roman" w:cs="Times New Roman"/>
          <w:sz w:val="28"/>
          <w:szCs w:val="28"/>
        </w:rPr>
        <w:t>.</w:t>
      </w:r>
      <w:r w:rsidR="004A6B32">
        <w:rPr>
          <w:rFonts w:ascii="Times New Roman" w:hAnsi="Times New Roman" w:cs="Times New Roman"/>
          <w:sz w:val="28"/>
          <w:szCs w:val="28"/>
        </w:rPr>
        <w:t xml:space="preserve"> 2014</w:t>
      </w:r>
      <w:r w:rsidR="002067A4">
        <w:rPr>
          <w:rFonts w:ascii="Times New Roman" w:hAnsi="Times New Roman" w:cs="Times New Roman"/>
          <w:sz w:val="28"/>
          <w:szCs w:val="28"/>
        </w:rPr>
        <w:t xml:space="preserve"> г.</w:t>
      </w:r>
      <w:r w:rsidR="002067A4">
        <w:rPr>
          <w:rFonts w:ascii="Times New Roman" w:hAnsi="Times New Roman" w:cs="Times New Roman"/>
          <w:sz w:val="28"/>
          <w:szCs w:val="28"/>
        </w:rPr>
        <w:tab/>
      </w:r>
      <w:r w:rsidR="002067A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067A4" w:rsidRPr="00EC6D92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2067A4">
        <w:rPr>
          <w:rFonts w:ascii="Times New Roman" w:hAnsi="Times New Roman" w:cs="Times New Roman"/>
          <w:sz w:val="28"/>
          <w:szCs w:val="28"/>
        </w:rPr>
        <w:t xml:space="preserve">                           х. Верхний </w:t>
      </w:r>
      <w:proofErr w:type="spellStart"/>
      <w:r w:rsidR="002067A4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2067A4" w:rsidRDefault="002067A4" w:rsidP="002067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6373E" w:rsidRPr="002067A4" w:rsidRDefault="00FE5940" w:rsidP="0076373E">
      <w:pPr>
        <w:jc w:val="center"/>
        <w:rPr>
          <w:bCs/>
          <w:sz w:val="28"/>
          <w:szCs w:val="28"/>
        </w:rPr>
      </w:pPr>
      <w:r w:rsidRPr="002067A4">
        <w:rPr>
          <w:bCs/>
          <w:sz w:val="28"/>
          <w:szCs w:val="28"/>
        </w:rPr>
        <w:t>Об утверждении административного регламента</w:t>
      </w:r>
      <w:r w:rsidR="0076373E">
        <w:rPr>
          <w:bCs/>
          <w:sz w:val="28"/>
          <w:szCs w:val="28"/>
        </w:rPr>
        <w:t xml:space="preserve"> МУП «</w:t>
      </w:r>
      <w:proofErr w:type="spellStart"/>
      <w:r w:rsidR="0076373E">
        <w:rPr>
          <w:bCs/>
          <w:sz w:val="28"/>
          <w:szCs w:val="28"/>
        </w:rPr>
        <w:t>Весеннинского</w:t>
      </w:r>
      <w:proofErr w:type="spellEnd"/>
      <w:r w:rsidR="0076373E">
        <w:rPr>
          <w:bCs/>
          <w:sz w:val="28"/>
          <w:szCs w:val="28"/>
        </w:rPr>
        <w:t xml:space="preserve"> ПП </w:t>
      </w:r>
    </w:p>
    <w:p w:rsidR="0076373E" w:rsidRDefault="0076373E" w:rsidP="007637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ЖКХ» </w:t>
      </w:r>
      <w:r w:rsidR="00FE5940" w:rsidRPr="002067A4">
        <w:rPr>
          <w:bCs/>
          <w:sz w:val="28"/>
          <w:szCs w:val="28"/>
        </w:rPr>
        <w:t>предоставления муниципальной услуги по</w:t>
      </w:r>
      <w:r>
        <w:rPr>
          <w:bCs/>
          <w:sz w:val="28"/>
          <w:szCs w:val="28"/>
        </w:rPr>
        <w:t xml:space="preserve"> </w:t>
      </w:r>
      <w:r w:rsidR="004A6B32">
        <w:rPr>
          <w:bCs/>
          <w:sz w:val="28"/>
          <w:szCs w:val="28"/>
        </w:rPr>
        <w:t>предоставлению</w:t>
      </w:r>
    </w:p>
    <w:p w:rsidR="004A6B32" w:rsidRPr="002067A4" w:rsidRDefault="004A6B32" w:rsidP="007637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информации о порядке</w:t>
      </w:r>
      <w:r w:rsidR="007637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оказания жилищно-коммунальных услуг населению</w:t>
      </w:r>
    </w:p>
    <w:p w:rsidR="00FE5940" w:rsidRDefault="00FE5940">
      <w:pPr>
        <w:spacing w:line="360" w:lineRule="auto"/>
        <w:rPr>
          <w:b/>
          <w:bCs/>
          <w:sz w:val="28"/>
          <w:szCs w:val="28"/>
        </w:rPr>
      </w:pPr>
    </w:p>
    <w:p w:rsidR="00FE5940" w:rsidRDefault="00FE59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качества предоставления и доступности муниципальных услуг и создания комфортных условий для </w:t>
      </w:r>
      <w:r w:rsidR="002067A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 w:rsidR="004A6B32">
        <w:rPr>
          <w:rFonts w:ascii="Times New Roman" w:eastAsia="Times New Roman" w:hAnsi="Times New Roman" w:cs="Times New Roman"/>
          <w:sz w:val="28"/>
          <w:szCs w:val="28"/>
        </w:rPr>
        <w:t>, Администрация 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940" w:rsidRDefault="00FE5940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940" w:rsidRPr="004A6B32" w:rsidRDefault="004A6B32">
      <w:pPr>
        <w:ind w:left="-709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E5940" w:rsidRDefault="00FE5940">
      <w:pPr>
        <w:ind w:left="-709" w:firstLine="708"/>
        <w:rPr>
          <w:b/>
          <w:sz w:val="28"/>
          <w:szCs w:val="28"/>
        </w:rPr>
      </w:pPr>
    </w:p>
    <w:p w:rsidR="00FE5940" w:rsidRDefault="00FE5940" w:rsidP="004A6B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67A4">
        <w:rPr>
          <w:sz w:val="28"/>
          <w:szCs w:val="28"/>
        </w:rPr>
        <w:t xml:space="preserve"> </w:t>
      </w:r>
      <w:r w:rsidR="00453BEF">
        <w:rPr>
          <w:sz w:val="28"/>
          <w:szCs w:val="28"/>
        </w:rPr>
        <w:t>Утвердить а</w:t>
      </w:r>
      <w:r>
        <w:rPr>
          <w:sz w:val="28"/>
          <w:szCs w:val="28"/>
        </w:rPr>
        <w:t xml:space="preserve">дминистративный регламент </w:t>
      </w:r>
      <w:r w:rsidR="0076373E">
        <w:rPr>
          <w:sz w:val="28"/>
          <w:szCs w:val="28"/>
        </w:rPr>
        <w:t>МУП «</w:t>
      </w:r>
      <w:proofErr w:type="spellStart"/>
      <w:r w:rsidR="0076373E">
        <w:rPr>
          <w:sz w:val="28"/>
          <w:szCs w:val="28"/>
        </w:rPr>
        <w:t>Весеннинского</w:t>
      </w:r>
      <w:proofErr w:type="spellEnd"/>
      <w:r w:rsidR="0076373E">
        <w:rPr>
          <w:sz w:val="28"/>
          <w:szCs w:val="28"/>
        </w:rPr>
        <w:t xml:space="preserve"> ПП ЖКХ» </w:t>
      </w:r>
      <w:r>
        <w:rPr>
          <w:sz w:val="28"/>
          <w:szCs w:val="28"/>
        </w:rPr>
        <w:t xml:space="preserve">предоставления муниципальной услуги по </w:t>
      </w:r>
      <w:r w:rsidR="004A6B32" w:rsidRPr="004A6B32">
        <w:rPr>
          <w:sz w:val="28"/>
          <w:szCs w:val="28"/>
        </w:rPr>
        <w:t>пред</w:t>
      </w:r>
      <w:r w:rsidR="004A6B32">
        <w:rPr>
          <w:sz w:val="28"/>
          <w:szCs w:val="28"/>
        </w:rPr>
        <w:t xml:space="preserve">оставлению информации о порядке </w:t>
      </w:r>
      <w:r w:rsidR="004A6B32" w:rsidRPr="004A6B32">
        <w:rPr>
          <w:sz w:val="28"/>
          <w:szCs w:val="28"/>
        </w:rPr>
        <w:t>оказания жилищно-коммунальных услуг населению</w:t>
      </w:r>
      <w:r w:rsidR="002067A4">
        <w:rPr>
          <w:sz w:val="28"/>
          <w:szCs w:val="28"/>
        </w:rPr>
        <w:t xml:space="preserve"> согласно Приложению.</w:t>
      </w:r>
    </w:p>
    <w:p w:rsidR="00FE5940" w:rsidRDefault="00FE5940" w:rsidP="002067A4">
      <w:pPr>
        <w:tabs>
          <w:tab w:val="left" w:pos="720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2. </w:t>
      </w:r>
      <w:r>
        <w:rPr>
          <w:bCs/>
          <w:sz w:val="28"/>
          <w:szCs w:val="28"/>
        </w:rPr>
        <w:t>Постановление вступает в силу  со дня его  обнародования.</w:t>
      </w:r>
    </w:p>
    <w:p w:rsidR="00453BEF" w:rsidRDefault="00453BEF" w:rsidP="002067A4">
      <w:pPr>
        <w:tabs>
          <w:tab w:val="left" w:pos="72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Контроль за исполнением постановления оставляю за собой.</w:t>
      </w:r>
    </w:p>
    <w:p w:rsidR="00FE5940" w:rsidRDefault="00FE5940" w:rsidP="002067A4">
      <w:pPr>
        <w:tabs>
          <w:tab w:val="left" w:pos="72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FE5940" w:rsidRDefault="00FE5940">
      <w:pPr>
        <w:jc w:val="both"/>
        <w:rPr>
          <w:sz w:val="28"/>
          <w:szCs w:val="28"/>
        </w:rPr>
      </w:pPr>
    </w:p>
    <w:p w:rsidR="00FE5940" w:rsidRDefault="00FE5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67A4">
        <w:rPr>
          <w:sz w:val="28"/>
          <w:szCs w:val="28"/>
        </w:rPr>
        <w:t>Красновского</w:t>
      </w:r>
    </w:p>
    <w:p w:rsidR="00FE5940" w:rsidRDefault="00FE5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</w:t>
      </w:r>
      <w:r w:rsidR="002067A4">
        <w:rPr>
          <w:sz w:val="28"/>
          <w:szCs w:val="28"/>
        </w:rPr>
        <w:t xml:space="preserve">       </w:t>
      </w:r>
      <w:proofErr w:type="spellStart"/>
      <w:r w:rsidR="002067A4">
        <w:rPr>
          <w:sz w:val="28"/>
          <w:szCs w:val="28"/>
        </w:rPr>
        <w:t>Г.В.Бадаев</w:t>
      </w:r>
      <w:proofErr w:type="spellEnd"/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453BEF" w:rsidRDefault="00453BEF">
      <w:pPr>
        <w:jc w:val="both"/>
        <w:rPr>
          <w:sz w:val="28"/>
          <w:szCs w:val="28"/>
        </w:rPr>
      </w:pPr>
    </w:p>
    <w:p w:rsidR="00EC6D92" w:rsidRDefault="00EC6D92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020A7F" w:rsidRDefault="00020A7F">
      <w:pPr>
        <w:jc w:val="both"/>
        <w:rPr>
          <w:sz w:val="28"/>
          <w:szCs w:val="28"/>
        </w:rPr>
      </w:pPr>
    </w:p>
    <w:p w:rsidR="00020A7F" w:rsidRDefault="00020A7F">
      <w:pPr>
        <w:jc w:val="both"/>
        <w:rPr>
          <w:sz w:val="28"/>
          <w:szCs w:val="28"/>
        </w:rPr>
      </w:pPr>
    </w:p>
    <w:p w:rsidR="004C7683" w:rsidRDefault="004C7683">
      <w:pPr>
        <w:jc w:val="both"/>
        <w:rPr>
          <w:sz w:val="28"/>
          <w:szCs w:val="28"/>
        </w:rPr>
      </w:pPr>
    </w:p>
    <w:p w:rsidR="0076373E" w:rsidRDefault="0076373E">
      <w:pPr>
        <w:jc w:val="both"/>
        <w:rPr>
          <w:sz w:val="28"/>
          <w:szCs w:val="28"/>
        </w:rPr>
      </w:pP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E5940" w:rsidRDefault="00FE5940">
      <w:pPr>
        <w:jc w:val="right"/>
        <w:rPr>
          <w:sz w:val="28"/>
          <w:szCs w:val="28"/>
        </w:rPr>
      </w:pPr>
      <w:bookmarkStart w:id="0" w:name="sub_1100"/>
      <w:r>
        <w:rPr>
          <w:sz w:val="28"/>
          <w:szCs w:val="28"/>
        </w:rPr>
        <w:lastRenderedPageBreak/>
        <w:t xml:space="preserve">Приложение к постановлению </w:t>
      </w: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</w:p>
    <w:p w:rsidR="00EC6D92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7683">
        <w:rPr>
          <w:sz w:val="28"/>
          <w:szCs w:val="28"/>
        </w:rPr>
        <w:t>06.06.2014г. № 45</w:t>
      </w:r>
    </w:p>
    <w:p w:rsidR="00FE5940" w:rsidRDefault="00FE5940">
      <w:pPr>
        <w:jc w:val="center"/>
        <w:rPr>
          <w:b/>
          <w:sz w:val="28"/>
          <w:szCs w:val="28"/>
        </w:rPr>
      </w:pPr>
    </w:p>
    <w:p w:rsidR="00FE5940" w:rsidRDefault="00FE5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  <w:r w:rsidR="0076373E">
        <w:rPr>
          <w:b/>
          <w:sz w:val="28"/>
          <w:szCs w:val="28"/>
        </w:rPr>
        <w:t>МУП «</w:t>
      </w:r>
      <w:proofErr w:type="spellStart"/>
      <w:r w:rsidR="0076373E">
        <w:rPr>
          <w:b/>
          <w:sz w:val="28"/>
          <w:szCs w:val="28"/>
        </w:rPr>
        <w:t>Весеннинского</w:t>
      </w:r>
      <w:proofErr w:type="spellEnd"/>
      <w:r w:rsidR="0076373E">
        <w:rPr>
          <w:b/>
          <w:sz w:val="28"/>
          <w:szCs w:val="28"/>
        </w:rPr>
        <w:t xml:space="preserve"> ПП ЖКХ»</w:t>
      </w:r>
    </w:p>
    <w:p w:rsidR="00FE5940" w:rsidRDefault="00FE5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по </w:t>
      </w:r>
      <w:r w:rsidR="004A6B32" w:rsidRPr="004A6B32">
        <w:rPr>
          <w:b/>
          <w:sz w:val="28"/>
          <w:szCs w:val="28"/>
        </w:rPr>
        <w:t>предоставлению информации о порядке оказания жилищно-коммунальных услуг населению</w:t>
      </w: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</w:p>
    <w:bookmarkEnd w:id="0"/>
    <w:p w:rsidR="004A6B32" w:rsidRPr="001F0CB9" w:rsidRDefault="00453BEF" w:rsidP="00453BEF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  <w:r w:rsidR="004A6B32" w:rsidRPr="001F0CB9">
        <w:rPr>
          <w:sz w:val="28"/>
          <w:szCs w:val="28"/>
        </w:rPr>
        <w:br/>
        <w:t>1.1. Административный регламент по предоставлению муниципальной услуги "Предоставление информации о порядке оказания жилищно-коммунальных услуг населению" (далее по тексту - регламент) разработан в целях предоставления информации о порядке предоставления жилищно-коммунальных услуг населению.</w:t>
      </w:r>
      <w:r w:rsidR="004A6B32" w:rsidRPr="001F0CB9">
        <w:rPr>
          <w:sz w:val="28"/>
          <w:szCs w:val="28"/>
        </w:rPr>
        <w:br/>
        <w:t>1.2. Наименование муниципальной услуги - "Предоставление информации о порядке оказания жилищн</w:t>
      </w:r>
      <w:r>
        <w:rPr>
          <w:sz w:val="28"/>
          <w:szCs w:val="28"/>
        </w:rPr>
        <w:t xml:space="preserve">о-коммунальных услуг населению" </w:t>
      </w:r>
      <w:r w:rsidR="004A6B32" w:rsidRPr="001F0CB9">
        <w:rPr>
          <w:sz w:val="28"/>
          <w:szCs w:val="28"/>
        </w:rPr>
        <w:t>(далее по тексту муниципальная услуга).</w:t>
      </w:r>
      <w:r w:rsidR="004A6B32" w:rsidRPr="001F0CB9">
        <w:rPr>
          <w:sz w:val="28"/>
          <w:szCs w:val="28"/>
        </w:rPr>
        <w:br/>
        <w:t xml:space="preserve">1.3. Исполнителем муниципальной услуги является МУП </w:t>
      </w:r>
      <w:r>
        <w:rPr>
          <w:sz w:val="28"/>
          <w:szCs w:val="28"/>
        </w:rPr>
        <w:t>«</w:t>
      </w:r>
      <w:proofErr w:type="spellStart"/>
      <w:r w:rsidR="004A6B32" w:rsidRPr="001F0CB9">
        <w:rPr>
          <w:sz w:val="28"/>
          <w:szCs w:val="28"/>
        </w:rPr>
        <w:t>Весеннинское</w:t>
      </w:r>
      <w:proofErr w:type="spellEnd"/>
      <w:r w:rsidR="004A6B32" w:rsidRPr="001F0CB9">
        <w:rPr>
          <w:sz w:val="28"/>
          <w:szCs w:val="28"/>
        </w:rPr>
        <w:t xml:space="preserve"> ППЖКХ</w:t>
      </w:r>
      <w:r>
        <w:rPr>
          <w:sz w:val="28"/>
          <w:szCs w:val="28"/>
        </w:rPr>
        <w:t>»</w:t>
      </w:r>
      <w:r w:rsidR="004A6B32" w:rsidRPr="001F0CB9">
        <w:rPr>
          <w:sz w:val="28"/>
          <w:szCs w:val="28"/>
        </w:rPr>
        <w:t xml:space="preserve"> при администрации Красновского сельского поселения.</w:t>
      </w:r>
    </w:p>
    <w:p w:rsidR="00020A7F" w:rsidRDefault="004A6B32" w:rsidP="00453BEF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F0CB9">
        <w:rPr>
          <w:sz w:val="28"/>
          <w:szCs w:val="28"/>
        </w:rPr>
        <w:t>1.4. Муниципальная услуга предоставляется в соответствии с:</w:t>
      </w:r>
      <w:r w:rsidRPr="001F0CB9">
        <w:rPr>
          <w:sz w:val="28"/>
          <w:szCs w:val="28"/>
        </w:rPr>
        <w:br/>
        <w:t>- Конституцией Российской Федерации;</w:t>
      </w:r>
      <w:r w:rsidRPr="001F0CB9">
        <w:rPr>
          <w:sz w:val="28"/>
          <w:szCs w:val="28"/>
        </w:rPr>
        <w:br/>
        <w:t>- Жилищным кодексом Российской Федерации;</w:t>
      </w:r>
      <w:r w:rsidRPr="001F0CB9">
        <w:rPr>
          <w:sz w:val="28"/>
          <w:szCs w:val="28"/>
        </w:rPr>
        <w:br/>
        <w:t>- Постановлением Правительства Российской Федерации от 06.05.2011 N 354 "О предоставления коммунальных услуг гражданам";</w:t>
      </w:r>
      <w:r w:rsidRPr="001F0CB9">
        <w:rPr>
          <w:sz w:val="28"/>
          <w:szCs w:val="28"/>
        </w:rPr>
        <w:br/>
        <w:t>- Уставом  Красновского сельского поселения;</w:t>
      </w:r>
      <w:r w:rsidRPr="001F0CB9">
        <w:rPr>
          <w:sz w:val="28"/>
          <w:szCs w:val="28"/>
        </w:rPr>
        <w:br/>
        <w:t>- иными нормативными правовыми актами Ростовской области;</w:t>
      </w:r>
      <w:r w:rsidRPr="001F0CB9">
        <w:rPr>
          <w:sz w:val="28"/>
          <w:szCs w:val="28"/>
        </w:rPr>
        <w:br/>
        <w:t>- нормативными актами Тарасовского района Ростовской области;</w:t>
      </w:r>
      <w:r w:rsidRPr="001F0CB9">
        <w:rPr>
          <w:sz w:val="28"/>
          <w:szCs w:val="28"/>
        </w:rPr>
        <w:br/>
        <w:t>- нормативными актами администрации Красновского сельского поселения</w:t>
      </w:r>
      <w:r w:rsidR="00453BEF">
        <w:rPr>
          <w:sz w:val="28"/>
          <w:szCs w:val="28"/>
        </w:rPr>
        <w:t>;</w:t>
      </w:r>
      <w:r w:rsidRPr="001F0CB9">
        <w:rPr>
          <w:sz w:val="28"/>
          <w:szCs w:val="28"/>
        </w:rPr>
        <w:br/>
        <w:t>- настоящим регламентом.</w:t>
      </w:r>
      <w:r w:rsidRPr="001F0CB9">
        <w:rPr>
          <w:sz w:val="28"/>
          <w:szCs w:val="28"/>
        </w:rPr>
        <w:br/>
        <w:t>1.5. Результатом муниципальной услуги является предоставление своевременной, достоверной информации гражданам по вопросам жилищно-коммунального хозяйства.</w:t>
      </w:r>
      <w:r w:rsidRPr="001F0CB9">
        <w:rPr>
          <w:sz w:val="28"/>
          <w:szCs w:val="28"/>
        </w:rPr>
        <w:br/>
        <w:t>1.6. Получателем муниципальной услуги являются граждане Российской Федерации, иностранные граждане и лица без гражданства, которые пользуются жилищно-коммунальными услугами для личных, семейных, домашних и иных нужд, не связанных с осуществлением предпринимательской деятельности и извлечением прибыли.</w:t>
      </w:r>
      <w:r w:rsidRPr="001F0CB9">
        <w:rPr>
          <w:sz w:val="28"/>
          <w:szCs w:val="28"/>
        </w:rPr>
        <w:br/>
        <w:t>1.7. Муниципальная услуга предоставляется п</w:t>
      </w:r>
      <w:r w:rsidR="00453BEF">
        <w:rPr>
          <w:sz w:val="28"/>
          <w:szCs w:val="28"/>
        </w:rPr>
        <w:t>о следующим направлениям:</w:t>
      </w:r>
      <w:r w:rsidR="00453BEF">
        <w:rPr>
          <w:sz w:val="28"/>
          <w:szCs w:val="28"/>
        </w:rPr>
        <w:br/>
        <w:t>-</w:t>
      </w:r>
      <w:r w:rsidRPr="001F0CB9">
        <w:rPr>
          <w:sz w:val="28"/>
          <w:szCs w:val="28"/>
        </w:rPr>
        <w:t xml:space="preserve"> предоставление информации о порядке формирования тарифов на жилищны</w:t>
      </w:r>
      <w:r w:rsidR="00453BEF">
        <w:rPr>
          <w:sz w:val="28"/>
          <w:szCs w:val="28"/>
        </w:rPr>
        <w:t>е и коммунальные услуги;</w:t>
      </w:r>
      <w:r w:rsidR="00453BEF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предоставление информации о правилах предоставления коммунальных услуг гражданам.</w:t>
      </w:r>
    </w:p>
    <w:p w:rsidR="00044335" w:rsidRDefault="004A6B32" w:rsidP="00453BEF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F0CB9">
        <w:rPr>
          <w:sz w:val="28"/>
          <w:szCs w:val="28"/>
        </w:rPr>
        <w:br/>
      </w:r>
      <w:r w:rsidRPr="00453BEF">
        <w:rPr>
          <w:b/>
          <w:sz w:val="28"/>
          <w:szCs w:val="28"/>
        </w:rPr>
        <w:t>2. Требования к порядку предоставления муниципальной услуги</w:t>
      </w:r>
      <w:r w:rsidRPr="001F0CB9">
        <w:rPr>
          <w:sz w:val="28"/>
          <w:szCs w:val="28"/>
        </w:rPr>
        <w:br/>
        <w:t>2.1. Консультирование может производиться в устной и (или) в письменной формах.</w:t>
      </w:r>
      <w:r w:rsidRPr="001F0CB9">
        <w:rPr>
          <w:sz w:val="28"/>
          <w:szCs w:val="28"/>
        </w:rPr>
        <w:br/>
        <w:t>2.2. Муниципальная услуга предоставляется при личном обращении получателя, по телефону, путем направления информации получателем по почте.  </w:t>
      </w:r>
      <w:r w:rsidRPr="001F0CB9">
        <w:rPr>
          <w:rStyle w:val="apple-converted-space"/>
          <w:sz w:val="28"/>
          <w:szCs w:val="28"/>
        </w:rPr>
        <w:t> </w:t>
      </w:r>
      <w:r w:rsidRPr="001F0CB9">
        <w:rPr>
          <w:sz w:val="28"/>
          <w:szCs w:val="28"/>
        </w:rPr>
        <w:br/>
        <w:t>2.3. Предоставление муниципальной услуги осуществляется бесплатно.</w:t>
      </w:r>
      <w:r w:rsidRPr="001F0CB9">
        <w:rPr>
          <w:sz w:val="28"/>
          <w:szCs w:val="28"/>
        </w:rPr>
        <w:br/>
        <w:t>2.4. Получателю отказывается в предоставлении муниципальной у</w:t>
      </w:r>
      <w:r w:rsidR="00044335">
        <w:rPr>
          <w:sz w:val="28"/>
          <w:szCs w:val="28"/>
        </w:rPr>
        <w:t>слуги в следующих случаях: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 xml:space="preserve">в обращении содержатся вопросы, рассмотрение которых не входит в компетенцию МУП </w:t>
      </w:r>
      <w:r w:rsidR="00044335">
        <w:rPr>
          <w:sz w:val="28"/>
          <w:szCs w:val="28"/>
        </w:rPr>
        <w:t>«</w:t>
      </w:r>
      <w:proofErr w:type="spellStart"/>
      <w:r w:rsidRPr="001F0CB9">
        <w:rPr>
          <w:sz w:val="28"/>
          <w:szCs w:val="28"/>
        </w:rPr>
        <w:t>Весеннинского</w:t>
      </w:r>
      <w:proofErr w:type="spellEnd"/>
      <w:r w:rsidRPr="001F0CB9">
        <w:rPr>
          <w:sz w:val="28"/>
          <w:szCs w:val="28"/>
        </w:rPr>
        <w:t xml:space="preserve"> ППЖКХ</w:t>
      </w:r>
      <w:r w:rsidR="00044335">
        <w:rPr>
          <w:sz w:val="28"/>
          <w:szCs w:val="28"/>
        </w:rPr>
        <w:t>»</w:t>
      </w:r>
      <w:r w:rsidRPr="001F0CB9">
        <w:rPr>
          <w:sz w:val="28"/>
          <w:szCs w:val="28"/>
        </w:rPr>
        <w:t>, предоставляющ</w:t>
      </w:r>
      <w:r w:rsidR="00044335">
        <w:rPr>
          <w:sz w:val="28"/>
          <w:szCs w:val="28"/>
        </w:rPr>
        <w:t>их муниципальную услугу;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иную, охраняемую федеральным зако</w:t>
      </w:r>
      <w:r w:rsidR="00044335">
        <w:rPr>
          <w:sz w:val="28"/>
          <w:szCs w:val="28"/>
        </w:rPr>
        <w:t>ном тайну;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в случае если в письменном обращении не указаны фамилия гражданина, направившего обращение, и почтовый адрес, по которому долж</w:t>
      </w:r>
      <w:r w:rsidR="00044335">
        <w:rPr>
          <w:sz w:val="28"/>
          <w:szCs w:val="28"/>
        </w:rPr>
        <w:t>ен быть направлен ответ;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текст обращения не поддается прочтению, содержит нецензурные либо оскорбительные выражения, угрозы жизни, здоровью и имуществу должностного лица, а также членов его семьи.</w:t>
      </w:r>
      <w:r w:rsidRPr="001F0CB9">
        <w:rPr>
          <w:sz w:val="28"/>
          <w:szCs w:val="28"/>
        </w:rPr>
        <w:br/>
        <w:t>2.6. Специалисты, ответственные за предоставление муници</w:t>
      </w:r>
      <w:r w:rsidR="00044335">
        <w:rPr>
          <w:sz w:val="28"/>
          <w:szCs w:val="28"/>
        </w:rPr>
        <w:t>пальной услуги, обязаны: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 xml:space="preserve">действовать в строгом соответствии с действующими нормативными правовыми актами </w:t>
      </w:r>
      <w:r w:rsidR="00044335">
        <w:rPr>
          <w:sz w:val="28"/>
          <w:szCs w:val="28"/>
        </w:rPr>
        <w:t>и настоящим регламентом;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принимать все необходимые меры для исчерпывающих ответов на о</w:t>
      </w:r>
      <w:r w:rsidR="00044335">
        <w:rPr>
          <w:sz w:val="28"/>
          <w:szCs w:val="28"/>
        </w:rPr>
        <w:t>бращения получателей, используя</w:t>
      </w:r>
      <w:r w:rsidRPr="001F0CB9">
        <w:rPr>
          <w:sz w:val="28"/>
          <w:szCs w:val="28"/>
        </w:rPr>
        <w:t xml:space="preserve"> информационно-справочные системы, нормативные правовые акты, разъяснения областных органов контроля и надзора и методические м</w:t>
      </w:r>
      <w:r w:rsidR="00044335">
        <w:rPr>
          <w:sz w:val="28"/>
          <w:szCs w:val="28"/>
        </w:rPr>
        <w:t>атериалы;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 xml:space="preserve">корректно и внимательно относиться к получателям, не унижать их честь и достоинство, а также в вежливой форме информировать их по существу обращений, о порядке предоставления муниципальной услуги, максимальных сроках ее исполнения, об основаниях, при наличии которых муниципальная услуга не предоставляется, а также предоставлять в пределах своей компетенции иную информацию, интересующую заявителей, в соответствии </w:t>
      </w:r>
      <w:r w:rsidR="00044335">
        <w:rPr>
          <w:sz w:val="28"/>
          <w:szCs w:val="28"/>
        </w:rPr>
        <w:t>с настоящим регламентом;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предоставлять получателям достоверную информацию, соответствующую нормативным правовым актам.</w:t>
      </w:r>
      <w:r w:rsidRPr="001F0CB9">
        <w:rPr>
          <w:sz w:val="28"/>
          <w:szCs w:val="28"/>
        </w:rPr>
        <w:br/>
        <w:t>2.7. Специалисты, ответственные за предоставление муниципал</w:t>
      </w:r>
      <w:r w:rsidR="00044335">
        <w:rPr>
          <w:sz w:val="28"/>
          <w:szCs w:val="28"/>
        </w:rPr>
        <w:t>ьной  услуги, не вправе: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предоставлять получателям услуги сведения, не подлежащие разглашению в соответствии с законодательством Российской Федерации, или сведения конф</w:t>
      </w:r>
      <w:r w:rsidR="00044335">
        <w:rPr>
          <w:sz w:val="28"/>
          <w:szCs w:val="28"/>
        </w:rPr>
        <w:t>иденциального характера;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давать правовую оценку актов (решений), действий (бездействия) лиц, ответственных за предоставление муниципальных услуг, иных обстоятельств и событий.</w:t>
      </w:r>
      <w:r w:rsidRPr="001F0CB9">
        <w:rPr>
          <w:sz w:val="28"/>
          <w:szCs w:val="28"/>
        </w:rPr>
        <w:br/>
        <w:t>2.8. Сроки предоставления муниципальной услуги определяются в соответствии с настоящим регламентом применительно к каждой адм</w:t>
      </w:r>
      <w:r w:rsidR="00044335">
        <w:rPr>
          <w:sz w:val="28"/>
          <w:szCs w:val="28"/>
        </w:rPr>
        <w:t>инистративной процедуре:</w:t>
      </w:r>
      <w:r w:rsidRPr="001F0CB9">
        <w:rPr>
          <w:sz w:val="28"/>
          <w:szCs w:val="28"/>
        </w:rPr>
        <w:t xml:space="preserve"> "Предоставление информации о порядке формирования тарифов на жилищные и коммунальные услуги", "Предоставление информации о правилах предоставления коммунальных услуг гражданам" в случае устного обращения граждан осуществляется в течение дня обращения, в случае письменного обращения - в течение 30 дней;</w:t>
      </w:r>
      <w:r w:rsidRPr="001F0CB9">
        <w:rPr>
          <w:sz w:val="28"/>
          <w:szCs w:val="28"/>
        </w:rPr>
        <w:br/>
        <w:t>2.9. Требования к местам предоставле</w:t>
      </w:r>
      <w:r w:rsidR="00044335">
        <w:rPr>
          <w:sz w:val="28"/>
          <w:szCs w:val="28"/>
        </w:rPr>
        <w:t>ния муниципальной услуги:</w:t>
      </w:r>
    </w:p>
    <w:p w:rsidR="004A6B32" w:rsidRPr="001F0CB9" w:rsidRDefault="004A6B32" w:rsidP="00453BEF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F0CB9">
        <w:rPr>
          <w:sz w:val="28"/>
          <w:szCs w:val="28"/>
        </w:rPr>
        <w:t>Прием получателей при предоставлении муни</w:t>
      </w:r>
      <w:r w:rsidR="00044335">
        <w:rPr>
          <w:sz w:val="28"/>
          <w:szCs w:val="28"/>
        </w:rPr>
        <w:t xml:space="preserve">ципальной услуги осуществляется </w:t>
      </w:r>
      <w:r w:rsidRPr="001F0CB9">
        <w:rPr>
          <w:sz w:val="28"/>
          <w:szCs w:val="28"/>
        </w:rPr>
        <w:t xml:space="preserve">МУП </w:t>
      </w:r>
      <w:r w:rsidR="00044335">
        <w:rPr>
          <w:sz w:val="28"/>
          <w:szCs w:val="28"/>
        </w:rPr>
        <w:t>«</w:t>
      </w:r>
      <w:proofErr w:type="spellStart"/>
      <w:r w:rsidR="00044335">
        <w:rPr>
          <w:sz w:val="28"/>
          <w:szCs w:val="28"/>
        </w:rPr>
        <w:t>Весеннинским</w:t>
      </w:r>
      <w:proofErr w:type="spellEnd"/>
      <w:r w:rsidRPr="001F0CB9">
        <w:rPr>
          <w:sz w:val="28"/>
          <w:szCs w:val="28"/>
        </w:rPr>
        <w:t xml:space="preserve"> ППЖКХ</w:t>
      </w:r>
      <w:r w:rsidR="00044335">
        <w:rPr>
          <w:sz w:val="28"/>
          <w:szCs w:val="28"/>
        </w:rPr>
        <w:t>»</w:t>
      </w:r>
      <w:r w:rsidRPr="001F0CB9">
        <w:rPr>
          <w:sz w:val="28"/>
          <w:szCs w:val="28"/>
        </w:rPr>
        <w:t xml:space="preserve"> по адресу: 346050 Ростовская область Тарасовский район п.</w:t>
      </w:r>
      <w:r w:rsidR="00020A7F">
        <w:rPr>
          <w:sz w:val="28"/>
          <w:szCs w:val="28"/>
        </w:rPr>
        <w:t xml:space="preserve"> </w:t>
      </w:r>
      <w:r w:rsidRPr="001F0CB9">
        <w:rPr>
          <w:sz w:val="28"/>
          <w:szCs w:val="28"/>
        </w:rPr>
        <w:t>Весенний ул..13 Героев дом 22 . График приема заявителей: понедельник-пятница  с 08.00 до 16.00, перерыв на обед с 12.00 до 13.00, суббота,</w:t>
      </w:r>
      <w:r w:rsidR="00044335">
        <w:rPr>
          <w:sz w:val="28"/>
          <w:szCs w:val="28"/>
        </w:rPr>
        <w:t xml:space="preserve"> </w:t>
      </w:r>
      <w:r w:rsidRPr="001F0CB9">
        <w:rPr>
          <w:sz w:val="28"/>
          <w:szCs w:val="28"/>
        </w:rPr>
        <w:t>во</w:t>
      </w:r>
      <w:r w:rsidR="00044335">
        <w:rPr>
          <w:sz w:val="28"/>
          <w:szCs w:val="28"/>
        </w:rPr>
        <w:t>скресенье –выходные дни.</w:t>
      </w:r>
      <w:r w:rsidR="00044335">
        <w:rPr>
          <w:sz w:val="28"/>
          <w:szCs w:val="28"/>
        </w:rPr>
        <w:br/>
      </w:r>
      <w:r w:rsidRPr="001F0CB9">
        <w:rPr>
          <w:sz w:val="28"/>
          <w:szCs w:val="28"/>
        </w:rPr>
        <w:t>Письменные заявления принимаются и регистрир</w:t>
      </w:r>
      <w:r w:rsidR="00044335">
        <w:rPr>
          <w:sz w:val="28"/>
          <w:szCs w:val="28"/>
        </w:rPr>
        <w:t xml:space="preserve">уются в </w:t>
      </w:r>
      <w:r w:rsidRPr="001F0CB9">
        <w:rPr>
          <w:sz w:val="28"/>
          <w:szCs w:val="28"/>
        </w:rPr>
        <w:t xml:space="preserve">МУП </w:t>
      </w:r>
      <w:r w:rsidR="00044335">
        <w:rPr>
          <w:sz w:val="28"/>
          <w:szCs w:val="28"/>
        </w:rPr>
        <w:t>«</w:t>
      </w:r>
      <w:proofErr w:type="spellStart"/>
      <w:r w:rsidR="00044335">
        <w:rPr>
          <w:sz w:val="28"/>
          <w:szCs w:val="28"/>
        </w:rPr>
        <w:t>Весеннинском</w:t>
      </w:r>
      <w:proofErr w:type="spellEnd"/>
      <w:r w:rsidRPr="001F0CB9">
        <w:rPr>
          <w:sz w:val="28"/>
          <w:szCs w:val="28"/>
        </w:rPr>
        <w:t xml:space="preserve"> ППЖКХ</w:t>
      </w:r>
      <w:r w:rsidR="00044335">
        <w:rPr>
          <w:sz w:val="28"/>
          <w:szCs w:val="28"/>
        </w:rPr>
        <w:t>»</w:t>
      </w:r>
      <w:r w:rsidRPr="001F0CB9">
        <w:rPr>
          <w:sz w:val="28"/>
          <w:szCs w:val="28"/>
        </w:rPr>
        <w:t xml:space="preserve"> по адресу: 346050 Ростовская область Т</w:t>
      </w:r>
      <w:r w:rsidR="00044335">
        <w:rPr>
          <w:sz w:val="28"/>
          <w:szCs w:val="28"/>
        </w:rPr>
        <w:t>арасовский район п.</w:t>
      </w:r>
      <w:r w:rsidR="00020A7F">
        <w:rPr>
          <w:sz w:val="28"/>
          <w:szCs w:val="28"/>
        </w:rPr>
        <w:t xml:space="preserve"> </w:t>
      </w:r>
      <w:r w:rsidR="00044335">
        <w:rPr>
          <w:sz w:val="28"/>
          <w:szCs w:val="28"/>
        </w:rPr>
        <w:t>Весенний ул.</w:t>
      </w:r>
      <w:r w:rsidRPr="001F0CB9">
        <w:rPr>
          <w:sz w:val="28"/>
          <w:szCs w:val="28"/>
        </w:rPr>
        <w:t>13 Героев дом 22 . График приема заявителей: понедельник-пятница  с 08.00 до 16.00, перерыв на обед с 12.00 до 13.00, суббота,</w:t>
      </w:r>
      <w:r w:rsidR="00044335">
        <w:rPr>
          <w:sz w:val="28"/>
          <w:szCs w:val="28"/>
        </w:rPr>
        <w:t xml:space="preserve"> </w:t>
      </w:r>
      <w:r w:rsidRPr="001F0CB9">
        <w:rPr>
          <w:sz w:val="28"/>
          <w:szCs w:val="28"/>
        </w:rPr>
        <w:t>воскресенье –выходные дни.</w:t>
      </w:r>
      <w:r w:rsidRPr="001F0CB9">
        <w:rPr>
          <w:sz w:val="28"/>
          <w:szCs w:val="28"/>
        </w:rPr>
        <w:br/>
      </w:r>
      <w:r w:rsidRPr="001F0CB9">
        <w:rPr>
          <w:sz w:val="28"/>
          <w:szCs w:val="28"/>
        </w:rPr>
        <w:br/>
      </w:r>
      <w:r w:rsidRPr="001F0CB9">
        <w:rPr>
          <w:sz w:val="28"/>
          <w:szCs w:val="28"/>
        </w:rPr>
        <w:br/>
      </w:r>
      <w:r w:rsidRPr="001F0CB9">
        <w:rPr>
          <w:b/>
          <w:sz w:val="28"/>
          <w:szCs w:val="28"/>
        </w:rPr>
        <w:t>3. Административные</w:t>
      </w:r>
      <w:r w:rsidR="00044335">
        <w:rPr>
          <w:b/>
          <w:sz w:val="28"/>
          <w:szCs w:val="28"/>
        </w:rPr>
        <w:t xml:space="preserve"> </w:t>
      </w:r>
      <w:r w:rsidR="00020A7F">
        <w:rPr>
          <w:b/>
          <w:sz w:val="28"/>
          <w:szCs w:val="28"/>
        </w:rPr>
        <w:t>процедуры</w:t>
      </w:r>
      <w:r w:rsidRPr="001F0CB9">
        <w:rPr>
          <w:sz w:val="28"/>
          <w:szCs w:val="28"/>
        </w:rPr>
        <w:br/>
        <w:t>3.1. Предоставление муниципальной услуги включают в себя следующие административны</w:t>
      </w:r>
      <w:r w:rsidR="00044335">
        <w:rPr>
          <w:sz w:val="28"/>
          <w:szCs w:val="28"/>
        </w:rPr>
        <w:t>е процедуры: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индивидуальное консультирование получателей услуги на основании об</w:t>
      </w:r>
      <w:r w:rsidR="00044335">
        <w:rPr>
          <w:sz w:val="28"/>
          <w:szCs w:val="28"/>
        </w:rPr>
        <w:t>ращений в устной  форме;</w:t>
      </w:r>
      <w:r w:rsidR="00044335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индивидуальное консультирование получателей услуги на основании обращений в письменной форме;</w:t>
      </w:r>
      <w:r w:rsidRPr="001F0CB9">
        <w:rPr>
          <w:sz w:val="28"/>
          <w:szCs w:val="28"/>
        </w:rPr>
        <w:br/>
        <w:t>3.2. При предоставлении муниципальной услуги ответственным специалистом представляет</w:t>
      </w:r>
      <w:r w:rsidR="00BF5FC3">
        <w:rPr>
          <w:sz w:val="28"/>
          <w:szCs w:val="28"/>
        </w:rPr>
        <w:t>ся следующая информация:</w:t>
      </w:r>
      <w:r w:rsidR="00BF5FC3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о действующем законодательстве, регулирующем вопросы, касающиеся жилищно-</w:t>
      </w:r>
      <w:r w:rsidR="00BF5FC3">
        <w:rPr>
          <w:sz w:val="28"/>
          <w:szCs w:val="28"/>
        </w:rPr>
        <w:t>коммунального хозяйства;</w:t>
      </w:r>
      <w:r w:rsidR="00BF5FC3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о правах и обязанностях граждан в сфере жилищно</w:t>
      </w:r>
      <w:r w:rsidR="00BF5FC3">
        <w:rPr>
          <w:sz w:val="28"/>
          <w:szCs w:val="28"/>
        </w:rPr>
        <w:t>-коммунального хозяйства;</w:t>
      </w:r>
      <w:r w:rsidR="00BF5FC3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 xml:space="preserve"> о полномочиях </w:t>
      </w:r>
      <w:r w:rsidR="00BF5FC3">
        <w:rPr>
          <w:sz w:val="28"/>
          <w:szCs w:val="28"/>
        </w:rPr>
        <w:t>специалистов участка ЖКХ;</w:t>
      </w:r>
      <w:r w:rsidR="00BF5FC3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 xml:space="preserve"> о письменных разъяснениях государственных</w:t>
      </w:r>
      <w:r w:rsidR="00BF5FC3">
        <w:rPr>
          <w:sz w:val="28"/>
          <w:szCs w:val="28"/>
        </w:rPr>
        <w:t xml:space="preserve"> органов контроля и надзора.</w:t>
      </w:r>
      <w:r w:rsidR="00BF5FC3">
        <w:rPr>
          <w:sz w:val="28"/>
          <w:szCs w:val="28"/>
        </w:rPr>
        <w:br/>
        <w:t>3.3</w:t>
      </w:r>
      <w:r w:rsidRPr="001F0CB9">
        <w:rPr>
          <w:sz w:val="28"/>
          <w:szCs w:val="28"/>
        </w:rPr>
        <w:t xml:space="preserve">. Последовательность действий специалистов участка ЖКХ при индивидуальном консультировании получателей услуги на основании обращений в </w:t>
      </w:r>
      <w:r w:rsidR="00BF5FC3">
        <w:rPr>
          <w:sz w:val="28"/>
          <w:szCs w:val="28"/>
        </w:rPr>
        <w:t>устной форме.</w:t>
      </w:r>
      <w:r w:rsidR="00BF5FC3">
        <w:rPr>
          <w:sz w:val="28"/>
          <w:szCs w:val="28"/>
        </w:rPr>
        <w:br/>
        <w:t xml:space="preserve">- </w:t>
      </w:r>
      <w:r w:rsidRPr="001F0CB9">
        <w:rPr>
          <w:sz w:val="28"/>
          <w:szCs w:val="28"/>
        </w:rPr>
        <w:t>Основанием для индивидуального консультирования явля</w:t>
      </w:r>
      <w:r w:rsidR="00BF5FC3">
        <w:rPr>
          <w:sz w:val="28"/>
          <w:szCs w:val="28"/>
        </w:rPr>
        <w:t xml:space="preserve">ется обращение гражданина лично </w:t>
      </w:r>
      <w:r w:rsidRPr="001F0CB9">
        <w:rPr>
          <w:sz w:val="28"/>
          <w:szCs w:val="28"/>
        </w:rPr>
        <w:t xml:space="preserve"> либо по телефону 8(886386)3-54-46</w:t>
      </w:r>
      <w:r w:rsidR="00BF5FC3">
        <w:rPr>
          <w:sz w:val="28"/>
          <w:szCs w:val="28"/>
        </w:rPr>
        <w:t>.</w:t>
      </w:r>
    </w:p>
    <w:p w:rsidR="00020A7F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A6B32" w:rsidRPr="001F0CB9">
        <w:rPr>
          <w:sz w:val="28"/>
          <w:szCs w:val="28"/>
        </w:rPr>
        <w:t>Индивидуальное консультирование осуществляют специалисты участка ЖКХ, ответственные за предоставление муниципальной услуги, в обязанности которых входит консультирование по вопросам жилищно-</w:t>
      </w:r>
      <w:r>
        <w:rPr>
          <w:sz w:val="28"/>
          <w:szCs w:val="28"/>
        </w:rPr>
        <w:t>коммунального хозяйства.</w:t>
      </w:r>
      <w:r>
        <w:rPr>
          <w:sz w:val="28"/>
          <w:szCs w:val="28"/>
        </w:rPr>
        <w:br/>
        <w:t xml:space="preserve">- </w:t>
      </w:r>
      <w:r w:rsidR="004A6B32" w:rsidRPr="001F0CB9">
        <w:rPr>
          <w:sz w:val="28"/>
          <w:szCs w:val="28"/>
        </w:rPr>
        <w:t>Информация предоставляется в момент обращения. Время индивидуальной консультации складывается из времени изложения заявителем проблемы и времени предоставления ответа.</w:t>
      </w:r>
      <w:r w:rsidR="004A6B32" w:rsidRPr="001F0CB9">
        <w:rPr>
          <w:sz w:val="28"/>
          <w:szCs w:val="28"/>
        </w:rPr>
        <w:br/>
        <w:t>Максимальное время предоставления устной консульта</w:t>
      </w:r>
      <w:r>
        <w:rPr>
          <w:sz w:val="28"/>
          <w:szCs w:val="28"/>
        </w:rPr>
        <w:t>ции составляет 20 минут.</w:t>
      </w:r>
      <w:r>
        <w:rPr>
          <w:sz w:val="28"/>
          <w:szCs w:val="28"/>
        </w:rPr>
        <w:br/>
        <w:t xml:space="preserve">- </w:t>
      </w:r>
      <w:r w:rsidR="004A6B32" w:rsidRPr="001F0CB9">
        <w:rPr>
          <w:sz w:val="28"/>
          <w:szCs w:val="28"/>
        </w:rPr>
        <w:t>Специалисты, ответственные за предоставление муниципальной услуги, при консультировании гражданина на основании личного обращения в устной форме обязаны:</w:t>
      </w:r>
      <w:r w:rsidR="004A6B32" w:rsidRPr="001F0CB9">
        <w:rPr>
          <w:sz w:val="28"/>
          <w:szCs w:val="28"/>
        </w:rPr>
        <w:br/>
      </w:r>
      <w:r>
        <w:rPr>
          <w:sz w:val="28"/>
          <w:szCs w:val="28"/>
        </w:rPr>
        <w:t xml:space="preserve">а) </w:t>
      </w:r>
      <w:r w:rsidR="004A6B32" w:rsidRPr="001F0CB9">
        <w:rPr>
          <w:sz w:val="28"/>
          <w:szCs w:val="28"/>
        </w:rPr>
        <w:t>предложить гражданину предъявить документ, удостоверяющий личность или представиться, назвав фамилию, имя, отчество, почтов</w:t>
      </w:r>
      <w:r>
        <w:rPr>
          <w:sz w:val="28"/>
          <w:szCs w:val="28"/>
        </w:rPr>
        <w:t>ый адрес, контактный телефон;</w:t>
      </w:r>
      <w:r>
        <w:rPr>
          <w:sz w:val="28"/>
          <w:szCs w:val="28"/>
        </w:rPr>
        <w:br/>
        <w:t xml:space="preserve">б) </w:t>
      </w:r>
      <w:r w:rsidR="004A6B32" w:rsidRPr="001F0CB9">
        <w:rPr>
          <w:sz w:val="28"/>
          <w:szCs w:val="28"/>
        </w:rPr>
        <w:t>выслушать обращение и при необходимости уточнит</w:t>
      </w:r>
      <w:r>
        <w:rPr>
          <w:sz w:val="28"/>
          <w:szCs w:val="28"/>
        </w:rPr>
        <w:t>ь поставленные в нем вопросы;</w:t>
      </w:r>
      <w:r>
        <w:rPr>
          <w:sz w:val="28"/>
          <w:szCs w:val="28"/>
        </w:rPr>
        <w:br/>
        <w:t xml:space="preserve">в) </w:t>
      </w:r>
      <w:r w:rsidR="004A6B32" w:rsidRPr="001F0CB9">
        <w:rPr>
          <w:sz w:val="28"/>
          <w:szCs w:val="28"/>
        </w:rPr>
        <w:t>предоставить в устной форме информацию по существу вопроса в пределах своей компетенции в соответст</w:t>
      </w:r>
      <w:r>
        <w:rPr>
          <w:sz w:val="28"/>
          <w:szCs w:val="28"/>
        </w:rPr>
        <w:t>вии с настоящим регламентом.</w:t>
      </w:r>
      <w:r>
        <w:rPr>
          <w:sz w:val="28"/>
          <w:szCs w:val="28"/>
        </w:rPr>
        <w:br/>
        <w:t>3.4</w:t>
      </w:r>
      <w:r w:rsidR="004A6B32" w:rsidRPr="001F0CB9">
        <w:rPr>
          <w:sz w:val="28"/>
          <w:szCs w:val="28"/>
        </w:rPr>
        <w:t>. Специалист, ответственный за предоставление муниципальной услуги, при индивидуальном консультировании заявителей по телефону обязан:</w:t>
      </w:r>
      <w:r w:rsidR="004A6B32" w:rsidRPr="001F0CB9">
        <w:rPr>
          <w:sz w:val="28"/>
          <w:szCs w:val="28"/>
        </w:rPr>
        <w:br/>
        <w:t>- представиться лично, назвав свою фамилию, имя, отчество, должность, наименование организации;</w:t>
      </w:r>
      <w:r w:rsidR="004A6B32" w:rsidRPr="001F0CB9">
        <w:rPr>
          <w:sz w:val="28"/>
          <w:szCs w:val="28"/>
        </w:rPr>
        <w:br/>
        <w:t>- предложить абоненту представиться, назвав фамилию, имя, отчество;</w:t>
      </w:r>
      <w:r w:rsidR="004A6B32" w:rsidRPr="001F0CB9">
        <w:rPr>
          <w:sz w:val="28"/>
          <w:szCs w:val="28"/>
        </w:rPr>
        <w:br/>
        <w:t>- выслушать обращение и при необходимости уточнить поставленные в нем вопросы;</w:t>
      </w:r>
      <w:r w:rsidR="004A6B32" w:rsidRPr="001F0CB9">
        <w:rPr>
          <w:sz w:val="28"/>
          <w:szCs w:val="28"/>
        </w:rPr>
        <w:br/>
        <w:t>- предоставить в устной форме информацию по существу вопроса в пределах своей компетенции в соответс</w:t>
      </w:r>
      <w:r>
        <w:rPr>
          <w:sz w:val="28"/>
          <w:szCs w:val="28"/>
        </w:rPr>
        <w:t>твии с настоящим регламентом.</w:t>
      </w:r>
      <w:r>
        <w:rPr>
          <w:sz w:val="28"/>
          <w:szCs w:val="28"/>
        </w:rPr>
        <w:br/>
        <w:t>3.5</w:t>
      </w:r>
      <w:r w:rsidR="004A6B32" w:rsidRPr="001F0CB9">
        <w:rPr>
          <w:sz w:val="28"/>
          <w:szCs w:val="28"/>
        </w:rPr>
        <w:t>. В случае если рассмотрение поставленных в обращении вопросов не входит в компетенцию участка ЖКХ заявителю сообщается о невозможности предоставления интересующей его информации, а также о праве и порядке обращения получателя услуги в органы государственной власти, областные органы контроля и надзора, в компетенцию которых входит рассмотрен</w:t>
      </w:r>
      <w:r>
        <w:rPr>
          <w:sz w:val="28"/>
          <w:szCs w:val="28"/>
        </w:rPr>
        <w:t>ие данных вопросов.</w:t>
      </w:r>
      <w:r>
        <w:rPr>
          <w:sz w:val="28"/>
          <w:szCs w:val="28"/>
        </w:rPr>
        <w:br/>
        <w:t>3.6</w:t>
      </w:r>
      <w:r w:rsidR="004A6B32" w:rsidRPr="001F0CB9">
        <w:rPr>
          <w:sz w:val="28"/>
          <w:szCs w:val="28"/>
        </w:rPr>
        <w:t>. В случае если для ответа на обращение в устной форме по вопросам, возникающим по конкретной ситуации, требуется представление извлечений из нормативных правовых актов, разъяснений государственных органов и методических материалов, гражданину разъясняется порядок и место ознакомления с официальными периодическими изданиями, где опубликова</w:t>
      </w:r>
      <w:r>
        <w:rPr>
          <w:sz w:val="28"/>
          <w:szCs w:val="28"/>
        </w:rPr>
        <w:t>ны нормативно-правовые акты.</w:t>
      </w:r>
      <w:r>
        <w:rPr>
          <w:sz w:val="28"/>
          <w:szCs w:val="28"/>
        </w:rPr>
        <w:br/>
        <w:t>3.7</w:t>
      </w:r>
      <w:r w:rsidR="004A6B32" w:rsidRPr="001F0CB9">
        <w:rPr>
          <w:sz w:val="28"/>
          <w:szCs w:val="28"/>
        </w:rPr>
        <w:t>. В случае если гражданин не удовлетворен устной консультацией, консультацией, предоставленной по телефону, ему предлагается направить обращение в письменной форме в участок ЖК</w:t>
      </w:r>
      <w:r>
        <w:rPr>
          <w:sz w:val="28"/>
          <w:szCs w:val="28"/>
        </w:rPr>
        <w:t>Х и сообщаются их реквизиты.</w:t>
      </w:r>
      <w:r>
        <w:rPr>
          <w:sz w:val="28"/>
          <w:szCs w:val="28"/>
        </w:rPr>
        <w:br/>
        <w:t>3.8</w:t>
      </w:r>
      <w:r w:rsidR="004A6B32" w:rsidRPr="001F0CB9">
        <w:rPr>
          <w:sz w:val="28"/>
          <w:szCs w:val="28"/>
        </w:rPr>
        <w:t>. Конечными результатами предоставления муниципальной услуги по предоставлению информации на основании обращений в устной форме являются:</w:t>
      </w:r>
      <w:r w:rsidR="004A6B32" w:rsidRPr="001F0CB9">
        <w:rPr>
          <w:sz w:val="28"/>
          <w:szCs w:val="28"/>
        </w:rPr>
        <w:br/>
        <w:t>- оказание своевременной помощи в предоставлении информации гражданам по вопросам в сфере жилищно-коммунального хозяйства;</w:t>
      </w:r>
      <w:r w:rsidR="004A6B32" w:rsidRPr="001F0CB9">
        <w:rPr>
          <w:sz w:val="28"/>
          <w:szCs w:val="28"/>
        </w:rPr>
        <w:br/>
        <w:t>- консультация по вопросам содержания нормативных правовых актов, регламентирующих правоотношения в сфере жилищ</w:t>
      </w:r>
      <w:r>
        <w:rPr>
          <w:sz w:val="28"/>
          <w:szCs w:val="28"/>
        </w:rPr>
        <w:t>но-коммунального хозяйства.</w:t>
      </w:r>
      <w:r>
        <w:rPr>
          <w:sz w:val="28"/>
          <w:szCs w:val="28"/>
        </w:rPr>
        <w:br/>
        <w:t>3.9</w:t>
      </w:r>
      <w:r w:rsidR="004A6B32" w:rsidRPr="001F0CB9">
        <w:rPr>
          <w:sz w:val="28"/>
          <w:szCs w:val="28"/>
        </w:rPr>
        <w:t>. Последовательность действий специалистов участка ЖКХ при индивидуальном консультировании заявителей на основании обраще</w:t>
      </w:r>
      <w:r>
        <w:rPr>
          <w:sz w:val="28"/>
          <w:szCs w:val="28"/>
        </w:rPr>
        <w:t>ний в письменной форме.</w:t>
      </w:r>
      <w:r>
        <w:rPr>
          <w:sz w:val="28"/>
          <w:szCs w:val="28"/>
        </w:rPr>
        <w:br/>
        <w:t xml:space="preserve">- </w:t>
      </w:r>
      <w:r w:rsidR="004A6B32" w:rsidRPr="001F0CB9">
        <w:rPr>
          <w:sz w:val="28"/>
          <w:szCs w:val="28"/>
        </w:rPr>
        <w:t xml:space="preserve">Обращение за консультацией подлежит обязательной регистрации в МУП </w:t>
      </w:r>
      <w:r>
        <w:rPr>
          <w:sz w:val="28"/>
          <w:szCs w:val="28"/>
        </w:rPr>
        <w:t>«</w:t>
      </w:r>
      <w:proofErr w:type="spellStart"/>
      <w:r w:rsidR="004A6B32" w:rsidRPr="001F0CB9">
        <w:rPr>
          <w:sz w:val="28"/>
          <w:szCs w:val="28"/>
        </w:rPr>
        <w:t>Весеннинское</w:t>
      </w:r>
      <w:proofErr w:type="spellEnd"/>
      <w:r w:rsidR="004A6B32" w:rsidRPr="001F0CB9">
        <w:rPr>
          <w:sz w:val="28"/>
          <w:szCs w:val="28"/>
        </w:rPr>
        <w:t xml:space="preserve"> ППЖКХ</w:t>
      </w:r>
      <w:r>
        <w:rPr>
          <w:sz w:val="28"/>
          <w:szCs w:val="28"/>
        </w:rPr>
        <w:t>»</w:t>
      </w:r>
      <w:r w:rsidR="004A6B32" w:rsidRPr="001F0CB9">
        <w:rPr>
          <w:sz w:val="28"/>
          <w:szCs w:val="28"/>
        </w:rPr>
        <w:t>  и должно быть рассмотрено в течение 30 дней</w:t>
      </w:r>
      <w:r>
        <w:rPr>
          <w:sz w:val="28"/>
          <w:szCs w:val="28"/>
        </w:rPr>
        <w:t xml:space="preserve"> со дня его регистрации.</w:t>
      </w:r>
      <w:r>
        <w:rPr>
          <w:sz w:val="28"/>
          <w:szCs w:val="28"/>
        </w:rPr>
        <w:br/>
        <w:t>-</w:t>
      </w:r>
      <w:r w:rsidR="004A6B32" w:rsidRPr="001F0CB9">
        <w:rPr>
          <w:sz w:val="28"/>
          <w:szCs w:val="28"/>
        </w:rPr>
        <w:t xml:space="preserve"> Письменное обращение за </w:t>
      </w:r>
      <w:r>
        <w:rPr>
          <w:sz w:val="28"/>
          <w:szCs w:val="28"/>
        </w:rPr>
        <w:t>информацией должно содержать:</w:t>
      </w:r>
      <w:r>
        <w:rPr>
          <w:sz w:val="28"/>
          <w:szCs w:val="28"/>
        </w:rPr>
        <w:br/>
      </w:r>
      <w:r w:rsidR="004A6B32" w:rsidRPr="001F0CB9">
        <w:rPr>
          <w:sz w:val="28"/>
          <w:szCs w:val="28"/>
        </w:rPr>
        <w:t>фамилию, имя, отчест</w:t>
      </w:r>
      <w:r>
        <w:rPr>
          <w:sz w:val="28"/>
          <w:szCs w:val="28"/>
        </w:rPr>
        <w:t>во, почтовый адрес заявителя;</w:t>
      </w:r>
      <w:r>
        <w:rPr>
          <w:sz w:val="28"/>
          <w:szCs w:val="28"/>
        </w:rPr>
        <w:br/>
      </w:r>
      <w:r w:rsidR="004A6B32" w:rsidRPr="001F0CB9">
        <w:rPr>
          <w:sz w:val="28"/>
          <w:szCs w:val="28"/>
        </w:rPr>
        <w:t>содержательную сторону обращения, т.е. изложение ав</w:t>
      </w:r>
      <w:r>
        <w:rPr>
          <w:sz w:val="28"/>
          <w:szCs w:val="28"/>
        </w:rPr>
        <w:t>тором обращения сути вопроса;</w:t>
      </w:r>
      <w:r>
        <w:rPr>
          <w:sz w:val="28"/>
          <w:szCs w:val="28"/>
        </w:rPr>
        <w:br/>
      </w:r>
      <w:r w:rsidR="004A6B32" w:rsidRPr="001F0CB9">
        <w:rPr>
          <w:sz w:val="28"/>
          <w:szCs w:val="28"/>
        </w:rPr>
        <w:t>подпись заявителя и д</w:t>
      </w:r>
      <w:r>
        <w:rPr>
          <w:sz w:val="28"/>
          <w:szCs w:val="28"/>
        </w:rPr>
        <w:t>ату написания.</w:t>
      </w:r>
      <w:r>
        <w:rPr>
          <w:sz w:val="28"/>
          <w:szCs w:val="28"/>
        </w:rPr>
        <w:br/>
        <w:t xml:space="preserve">- </w:t>
      </w:r>
      <w:r w:rsidR="004A6B32" w:rsidRPr="001F0CB9">
        <w:rPr>
          <w:sz w:val="28"/>
          <w:szCs w:val="28"/>
        </w:rPr>
        <w:t>Регистрации и учету подлежат вс</w:t>
      </w:r>
      <w:r>
        <w:rPr>
          <w:sz w:val="28"/>
          <w:szCs w:val="28"/>
        </w:rPr>
        <w:t>е поступившие обращения.</w:t>
      </w:r>
      <w:r>
        <w:rPr>
          <w:sz w:val="28"/>
          <w:szCs w:val="28"/>
        </w:rPr>
        <w:br/>
        <w:t>-</w:t>
      </w:r>
      <w:r w:rsidR="004A6B32" w:rsidRPr="001F0CB9">
        <w:rPr>
          <w:sz w:val="28"/>
          <w:szCs w:val="28"/>
        </w:rPr>
        <w:t xml:space="preserve"> Ответ на обращение направляется заявителю (его представителю) по почтовому</w:t>
      </w:r>
      <w:r w:rsidR="00020A7F">
        <w:rPr>
          <w:sz w:val="28"/>
          <w:szCs w:val="28"/>
        </w:rPr>
        <w:t xml:space="preserve"> адресу, указанному в обращении.</w:t>
      </w:r>
    </w:p>
    <w:p w:rsidR="00020A7F" w:rsidRDefault="00020A7F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4A6B32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F0CB9">
        <w:rPr>
          <w:sz w:val="28"/>
          <w:szCs w:val="28"/>
        </w:rPr>
        <w:br/>
      </w:r>
      <w:r w:rsidRPr="00BF5FC3">
        <w:rPr>
          <w:b/>
          <w:sz w:val="28"/>
          <w:szCs w:val="28"/>
        </w:rPr>
        <w:t>4. Порядок и формы контроля за предоставлением муниципальной</w:t>
      </w:r>
      <w:r w:rsidRPr="00BF5FC3">
        <w:rPr>
          <w:b/>
          <w:sz w:val="28"/>
          <w:szCs w:val="28"/>
        </w:rPr>
        <w:br/>
        <w:t>услуги</w:t>
      </w:r>
      <w:r w:rsidRPr="00BF5FC3">
        <w:rPr>
          <w:b/>
          <w:sz w:val="28"/>
          <w:szCs w:val="28"/>
        </w:rPr>
        <w:br/>
      </w:r>
      <w:r w:rsidRPr="001F0CB9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участком ЖКХ путем проведения проверок соблюдения и исполнения ответственными лицами положений настоящего регламента.</w:t>
      </w:r>
      <w:r w:rsidRPr="001F0CB9">
        <w:rPr>
          <w:sz w:val="28"/>
          <w:szCs w:val="28"/>
        </w:rPr>
        <w:br/>
        <w:t>4.2. По результатам проведенных проверок в случае выявления нарушений соблюдения положений настоящего регламента виновные лица несут ответственность в соответствии с действующим законодательством Российской Федерации.</w:t>
      </w:r>
      <w:r w:rsidRPr="001F0CB9">
        <w:rPr>
          <w:sz w:val="28"/>
          <w:szCs w:val="28"/>
        </w:rPr>
        <w:br/>
        <w:t xml:space="preserve">4.3. Ответственность за организацию работы по предоставлению муниципальной услуги возлагается на директора МУП </w:t>
      </w:r>
      <w:r w:rsidR="00BF5FC3">
        <w:rPr>
          <w:sz w:val="28"/>
          <w:szCs w:val="28"/>
        </w:rPr>
        <w:t>«</w:t>
      </w:r>
      <w:proofErr w:type="spellStart"/>
      <w:r w:rsidR="00BF5FC3">
        <w:rPr>
          <w:sz w:val="28"/>
          <w:szCs w:val="28"/>
        </w:rPr>
        <w:t>Весеннинское</w:t>
      </w:r>
      <w:proofErr w:type="spellEnd"/>
      <w:r w:rsidRPr="001F0CB9">
        <w:rPr>
          <w:sz w:val="28"/>
          <w:szCs w:val="28"/>
        </w:rPr>
        <w:t xml:space="preserve"> ППЖКХ</w:t>
      </w:r>
      <w:r w:rsidR="00BF5FC3">
        <w:rPr>
          <w:sz w:val="28"/>
          <w:szCs w:val="28"/>
        </w:rPr>
        <w:t>»</w:t>
      </w:r>
      <w:r w:rsidRPr="001F0CB9">
        <w:rPr>
          <w:sz w:val="28"/>
          <w:szCs w:val="28"/>
        </w:rPr>
        <w:t>.</w:t>
      </w:r>
    </w:p>
    <w:p w:rsidR="004A6B32" w:rsidRDefault="004A6B32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1F0CB9">
        <w:rPr>
          <w:sz w:val="28"/>
          <w:szCs w:val="28"/>
        </w:rPr>
        <w:br/>
      </w:r>
      <w:r w:rsidRPr="00BF5FC3">
        <w:rPr>
          <w:b/>
          <w:sz w:val="28"/>
          <w:szCs w:val="28"/>
        </w:rPr>
        <w:t>5. Порядок обжалования действий (бездействия) должностного лица, а также принимаемого им решения при предоставлении муниципальной услуги</w:t>
      </w:r>
      <w:r w:rsidRPr="001F0CB9">
        <w:rPr>
          <w:sz w:val="28"/>
          <w:szCs w:val="28"/>
        </w:rPr>
        <w:br/>
        <w:t xml:space="preserve">5.1. Получатели муниципальной услуги вправе обжаловать решение (действие, бездействие), принятое (осуществленные) в ходе предоставления муниципальной услуги, непосредственно директору МУП </w:t>
      </w:r>
      <w:r w:rsidR="00BF5FC3">
        <w:rPr>
          <w:sz w:val="28"/>
          <w:szCs w:val="28"/>
        </w:rPr>
        <w:t>«</w:t>
      </w:r>
      <w:proofErr w:type="spellStart"/>
      <w:r w:rsidRPr="001F0CB9">
        <w:rPr>
          <w:sz w:val="28"/>
          <w:szCs w:val="28"/>
        </w:rPr>
        <w:t>Весеннинского</w:t>
      </w:r>
      <w:proofErr w:type="spellEnd"/>
      <w:r w:rsidRPr="001F0CB9">
        <w:rPr>
          <w:sz w:val="28"/>
          <w:szCs w:val="28"/>
        </w:rPr>
        <w:t xml:space="preserve"> ППЖКХ</w:t>
      </w:r>
      <w:r w:rsidR="00BF5FC3">
        <w:rPr>
          <w:sz w:val="28"/>
          <w:szCs w:val="28"/>
        </w:rPr>
        <w:t xml:space="preserve">», главе </w:t>
      </w:r>
      <w:r w:rsidRPr="001F0CB9">
        <w:rPr>
          <w:sz w:val="28"/>
          <w:szCs w:val="28"/>
        </w:rPr>
        <w:t xml:space="preserve"> Красновского сельского поселения либо в судебном порядке.</w:t>
      </w:r>
      <w:r w:rsidRPr="001F0CB9">
        <w:rPr>
          <w:sz w:val="28"/>
          <w:szCs w:val="28"/>
        </w:rPr>
        <w:br/>
        <w:t>5.2. Получатель услуги может сообщить о нарушении своих прав и законных интересов, решениях, действиях или бездействии специалистов участка ЖКХ, нарушении положений настоящего регламента, некорректном поведении или нарушении служебной этики.</w:t>
      </w:r>
      <w:r w:rsidRPr="001F0CB9">
        <w:rPr>
          <w:sz w:val="28"/>
          <w:szCs w:val="28"/>
        </w:rPr>
        <w:br/>
        <w:t>5.3. Получатель услуги вправе обратиться с жалобой в устной или письменной форме.</w:t>
      </w: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020A7F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Глава Красновского</w:t>
      </w:r>
    </w:p>
    <w:p w:rsidR="00020A7F" w:rsidRDefault="00020A7F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BF5FC3" w:rsidRPr="001F0CB9" w:rsidRDefault="00BF5FC3" w:rsidP="00BF5FC3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sectPr w:rsidR="00BF5FC3" w:rsidRPr="001F0CB9" w:rsidSect="00020A7F">
      <w:footnotePr>
        <w:pos w:val="beneathText"/>
      </w:footnotePr>
      <w:pgSz w:w="11905" w:h="16837"/>
      <w:pgMar w:top="1134" w:right="42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EF2"/>
    <w:rsid w:val="00020A7F"/>
    <w:rsid w:val="00044335"/>
    <w:rsid w:val="0017405F"/>
    <w:rsid w:val="001E2057"/>
    <w:rsid w:val="002067A4"/>
    <w:rsid w:val="00267CF2"/>
    <w:rsid w:val="002F51DD"/>
    <w:rsid w:val="00382E17"/>
    <w:rsid w:val="003C79DE"/>
    <w:rsid w:val="00453BEF"/>
    <w:rsid w:val="004A6B32"/>
    <w:rsid w:val="004C7683"/>
    <w:rsid w:val="005638A5"/>
    <w:rsid w:val="0076373E"/>
    <w:rsid w:val="00870EF2"/>
    <w:rsid w:val="008A04DC"/>
    <w:rsid w:val="00A15B50"/>
    <w:rsid w:val="00B13B56"/>
    <w:rsid w:val="00B20E33"/>
    <w:rsid w:val="00B61D1F"/>
    <w:rsid w:val="00BF5FC3"/>
    <w:rsid w:val="00C93A92"/>
    <w:rsid w:val="00CF0739"/>
    <w:rsid w:val="00DE3E16"/>
    <w:rsid w:val="00E92ADE"/>
    <w:rsid w:val="00EB6CA4"/>
    <w:rsid w:val="00EC6D92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45B7E1-4394-4BAD-9A25-AA6CF4DE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rPr>
      <w:b/>
      <w:bCs/>
      <w:color w:val="008000"/>
    </w:rPr>
  </w:style>
  <w:style w:type="character" w:styleId="a5">
    <w:name w:val="Hyperlink"/>
    <w:semiHidden/>
    <w:rPr>
      <w:color w:val="0000FF"/>
      <w:u w:val="single"/>
    </w:rPr>
  </w:style>
  <w:style w:type="character" w:customStyle="1" w:styleId="2">
    <w:name w:val=" Знак Знак2"/>
    <w:rPr>
      <w:rFonts w:ascii="Courier New" w:hAnsi="Courier New" w:cs="Courier New"/>
      <w:lang w:val="ru-RU" w:eastAsia="ar-SA" w:bidi="ar-SA"/>
    </w:rPr>
  </w:style>
  <w:style w:type="character" w:styleId="a6">
    <w:name w:val="FollowedHyperlink"/>
    <w:semiHidden/>
    <w:rPr>
      <w:color w:val="800000"/>
      <w:u w:val="single"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c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d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Название"/>
    <w:basedOn w:val="a"/>
    <w:link w:val="af1"/>
    <w:qFormat/>
    <w:rsid w:val="002067A4"/>
    <w:pPr>
      <w:suppressAutoHyphens w:val="0"/>
      <w:jc w:val="center"/>
    </w:pPr>
    <w:rPr>
      <w:b/>
      <w:bCs/>
      <w:lang w:eastAsia="ru-RU"/>
    </w:rPr>
  </w:style>
  <w:style w:type="character" w:customStyle="1" w:styleId="af1">
    <w:name w:val="Название Знак"/>
    <w:link w:val="af0"/>
    <w:rsid w:val="002067A4"/>
    <w:rPr>
      <w:b/>
      <w:bCs/>
      <w:sz w:val="24"/>
      <w:szCs w:val="24"/>
    </w:rPr>
  </w:style>
  <w:style w:type="character" w:customStyle="1" w:styleId="apple-converted-space">
    <w:name w:val="apple-converted-space"/>
    <w:rsid w:val="004A6B32"/>
  </w:style>
  <w:style w:type="paragraph" w:styleId="af2">
    <w:name w:val="Обычный (веб)"/>
    <w:basedOn w:val="a"/>
    <w:rsid w:val="004A6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20A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20A7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Карпов</dc:creator>
  <cp:keywords/>
  <cp:lastModifiedBy>Pai Pinky</cp:lastModifiedBy>
  <cp:revision>2</cp:revision>
  <cp:lastPrinted>2014-05-16T07:33:00Z</cp:lastPrinted>
  <dcterms:created xsi:type="dcterms:W3CDTF">2025-07-14T17:48:00Z</dcterms:created>
  <dcterms:modified xsi:type="dcterms:W3CDTF">2025-07-14T17:48:00Z</dcterms:modified>
</cp:coreProperties>
</file>